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Live Optics Dell - czym jest i dlaczego warto z niego skorzystać?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firm wprowadza nowoczesne rozwiązania, które mają ułatwić i przyspieszyć pracę. Zanim zdecydujesz się na zakup serwerów, skorzystać z narzędzia &lt;strong&gt;Live Optics Dell&lt;/strong&gt;. Sprawdź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Live Optics Dell zbiera i analizuje dane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Narzędzie to pomoże Ci oszacować potrzeby, a więc i wydatki.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i jak działa Live Optics Dell?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Live Optics Dell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narzędzie, które służy do zbierania i analizowania danych. Odbywa się to w czasie do 24 godzin (lub krócej). </w:t>
      </w:r>
    </w:p>
    <w:p>
      <w:r>
        <w:rPr>
          <w:rFonts w:ascii="calibri" w:hAnsi="calibri" w:eastAsia="calibri" w:cs="calibri"/>
          <w:sz w:val="24"/>
          <w:szCs w:val="24"/>
        </w:rPr>
        <w:t xml:space="preserve">Pomaga oszacować potrzeby jakie ma nasza organizacja i zaplanować wydatki na sprzęt (np. odpowiednie serwery). Możemy szybko scharakteryzować nieustrukturyzowane dane i mieć stały wgląd w to, co napędza wzrost danych w naszej firmie, a także przeprowadzić ocenę stanu technicznego w sieciach pamięci masowej.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9px; height:39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skorzystać z tego narzędzia?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Wymiana bądź uzupełnianie infrastruktury w firmie, wymaga bardzo szczegółowego i kompleksowego obrazu aktualnego środowiska IT w naszej organizacji, a także oceny bieżących obciążeń. Gromadzenie, a później analiza pozyskanych danych z oddzielnych systemów i serwerów może doprowadzić do błędnych decyzji projektowych, które skutkować będą nadmiernym przydzielaniem zasobów. Aby więc dobrze oszacować potrzeby i stworzyć poprawną wycenę, warto skorzystać z </w:t>
      </w:r>
      <w:r>
        <w:rPr>
          <w:rFonts w:ascii="calibri" w:hAnsi="calibri" w:eastAsia="calibri" w:cs="calibri"/>
          <w:sz w:val="24"/>
          <w:szCs w:val="24"/>
          <w:b/>
        </w:rPr>
        <w:t xml:space="preserve">Live Optics Dell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ineit.pl/narzedzia/live-optics-analiza-infrastruktury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2026-09-16T12:52:16+02:00</dcterms:created>
  <dcterms:modified xsi:type="dcterms:W3CDTF">2026-09-16T12:52:16+02:00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